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360" w:lineRule="auto"/>
        <w:jc w:val="center"/>
        <w:rPr>
          <w:b w:val="0"/>
          <w:color w:val="000000"/>
          <w:sz w:val="28"/>
          <w:szCs w:val="28"/>
          <w:vertAlign w:val="baseline"/>
        </w:rPr>
      </w:pPr>
      <w:r w:rsidDel="00000000" w:rsidR="00000000" w:rsidRPr="00000000">
        <w:rPr>
          <w:b w:val="1"/>
          <w:color w:val="000000"/>
          <w:sz w:val="28"/>
          <w:szCs w:val="28"/>
          <w:vertAlign w:val="baseline"/>
          <w:rtl w:val="0"/>
        </w:rPr>
        <w:t xml:space="preserve">Demande d’admission en soins psychiatriques à la demande d'un tiers</w:t>
      </w:r>
      <w:r w:rsidDel="00000000" w:rsidR="00000000" w:rsidRPr="00000000">
        <w:rPr>
          <w:rtl w:val="0"/>
        </w:rPr>
      </w:r>
    </w:p>
    <w:p w:rsidR="00000000" w:rsidDel="00000000" w:rsidP="00000000" w:rsidRDefault="00000000" w:rsidRPr="00000000" w14:paraId="00000002">
      <w:pPr>
        <w:spacing w:after="0" w:line="240" w:lineRule="auto"/>
        <w:jc w:val="center"/>
        <w:rPr>
          <w:color w:val="000000"/>
          <w:vertAlign w:val="baseline"/>
        </w:rPr>
      </w:pPr>
      <w:r w:rsidDel="00000000" w:rsidR="00000000" w:rsidRPr="00000000">
        <w:rPr>
          <w:rtl w:val="0"/>
        </w:rPr>
      </w:r>
    </w:p>
    <w:p w:rsidR="00000000" w:rsidDel="00000000" w:rsidP="00000000" w:rsidRDefault="00000000" w:rsidRPr="00000000" w14:paraId="00000003">
      <w:pPr>
        <w:spacing w:after="0" w:line="240" w:lineRule="auto"/>
        <w:rPr>
          <w:color w:val="000000"/>
          <w:vertAlign w:val="baseline"/>
        </w:rPr>
      </w:pPr>
      <w:r w:rsidDel="00000000" w:rsidR="00000000" w:rsidRPr="00000000">
        <w:rPr>
          <w:color w:val="000000"/>
          <w:vertAlign w:val="baseline"/>
          <w:rtl w:val="0"/>
        </w:rPr>
        <w:t xml:space="preserve">La demande (document à remplir ci-dessous) doit être :</w:t>
      </w:r>
    </w:p>
    <w:p w:rsidR="00000000" w:rsidDel="00000000" w:rsidP="00000000" w:rsidRDefault="00000000" w:rsidRPr="00000000" w14:paraId="00000004">
      <w:pPr>
        <w:numPr>
          <w:ilvl w:val="0"/>
          <w:numId w:val="2"/>
        </w:numPr>
        <w:spacing w:after="0" w:line="240" w:lineRule="auto"/>
        <w:ind w:left="720" w:hanging="360"/>
        <w:rPr>
          <w:color w:val="000000"/>
        </w:rPr>
      </w:pPr>
      <w:r w:rsidDel="00000000" w:rsidR="00000000" w:rsidRPr="00000000">
        <w:rPr>
          <w:color w:val="000000"/>
          <w:vertAlign w:val="baseline"/>
          <w:rtl w:val="0"/>
        </w:rPr>
        <w:t xml:space="preserve">Manuscrite</w:t>
      </w:r>
    </w:p>
    <w:p w:rsidR="00000000" w:rsidDel="00000000" w:rsidP="00000000" w:rsidRDefault="00000000" w:rsidRPr="00000000" w14:paraId="00000005">
      <w:pPr>
        <w:numPr>
          <w:ilvl w:val="0"/>
          <w:numId w:val="2"/>
        </w:numPr>
        <w:spacing w:after="0" w:line="240" w:lineRule="auto"/>
        <w:ind w:left="720" w:hanging="360"/>
        <w:rPr>
          <w:color w:val="000000"/>
        </w:rPr>
      </w:pPr>
      <w:r w:rsidDel="00000000" w:rsidR="00000000" w:rsidRPr="00000000">
        <w:rPr>
          <w:color w:val="000000"/>
          <w:vertAlign w:val="baseline"/>
          <w:rtl w:val="0"/>
        </w:rPr>
        <w:t xml:space="preserve">Accompagnée </w:t>
      </w:r>
    </w:p>
    <w:p w:rsidR="00000000" w:rsidDel="00000000" w:rsidP="00000000" w:rsidRDefault="00000000" w:rsidRPr="00000000" w14:paraId="00000006">
      <w:pPr>
        <w:numPr>
          <w:ilvl w:val="1"/>
          <w:numId w:val="2"/>
        </w:numPr>
        <w:spacing w:after="0" w:line="240" w:lineRule="auto"/>
        <w:ind w:left="1440" w:hanging="360"/>
        <w:rPr>
          <w:color w:val="000000"/>
        </w:rPr>
      </w:pPr>
      <w:r w:rsidDel="00000000" w:rsidR="00000000" w:rsidRPr="00000000">
        <w:rPr>
          <w:color w:val="000000"/>
          <w:vertAlign w:val="baseline"/>
          <w:rtl w:val="0"/>
        </w:rPr>
        <w:t xml:space="preserve">d’une pièce d’identité de la personne dont l’hospitalisation est demandée </w:t>
      </w:r>
    </w:p>
    <w:p w:rsidR="00000000" w:rsidDel="00000000" w:rsidP="00000000" w:rsidRDefault="00000000" w:rsidRPr="00000000" w14:paraId="00000007">
      <w:pPr>
        <w:numPr>
          <w:ilvl w:val="1"/>
          <w:numId w:val="2"/>
        </w:numPr>
        <w:spacing w:after="0" w:line="240" w:lineRule="auto"/>
        <w:ind w:left="1440" w:hanging="360"/>
        <w:rPr>
          <w:color w:val="000000"/>
        </w:rPr>
      </w:pPr>
      <w:r w:rsidDel="00000000" w:rsidR="00000000" w:rsidRPr="00000000">
        <w:rPr>
          <w:color w:val="000000"/>
          <w:vertAlign w:val="baseline"/>
          <w:rtl w:val="0"/>
        </w:rPr>
        <w:t xml:space="preserve">ainsi qu’une pièce d’identité de la personne ayant formulé la demande de soins doivent être présentées (accompagnées, le cas échéant, d’un extrait du jugement de mise sous tutelle ou curatelle).</w:t>
      </w:r>
    </w:p>
    <w:p w:rsidR="00000000" w:rsidDel="00000000" w:rsidP="00000000" w:rsidRDefault="00000000" w:rsidRPr="00000000" w14:paraId="00000008">
      <w:pPr>
        <w:spacing w:after="0" w:line="240" w:lineRule="auto"/>
        <w:jc w:val="center"/>
        <w:rPr>
          <w:color w:val="000000"/>
          <w:vertAlign w:val="baseline"/>
        </w:rPr>
      </w:pPr>
      <w:r w:rsidDel="00000000" w:rsidR="00000000" w:rsidRPr="00000000">
        <w:rPr>
          <w:rtl w:val="0"/>
        </w:rPr>
      </w:r>
    </w:p>
    <w:p w:rsidR="00000000" w:rsidDel="00000000" w:rsidP="00000000" w:rsidRDefault="00000000" w:rsidRPr="00000000" w14:paraId="00000009">
      <w:pPr>
        <w:spacing w:after="0" w:line="240" w:lineRule="auto"/>
        <w:jc w:val="both"/>
        <w:rPr>
          <w:color w:val="000000"/>
          <w:vertAlign w:val="baseline"/>
        </w:rPr>
      </w:pPr>
      <w:r w:rsidDel="00000000" w:rsidR="00000000" w:rsidRPr="00000000">
        <w:rPr>
          <w:color w:val="000000"/>
          <w:vertAlign w:val="baseline"/>
          <w:rtl w:val="0"/>
        </w:rPr>
        <w:t xml:space="preserve">Ville/lieu__________________, le (</w:t>
      </w:r>
      <w:r w:rsidDel="00000000" w:rsidR="00000000" w:rsidRPr="00000000">
        <w:rPr>
          <w:i w:val="1"/>
          <w:color w:val="000000"/>
          <w:vertAlign w:val="baseline"/>
          <w:rtl w:val="0"/>
        </w:rPr>
        <w:t xml:space="preserve">date du jour</w:t>
      </w:r>
      <w:r w:rsidDel="00000000" w:rsidR="00000000" w:rsidRPr="00000000">
        <w:rPr>
          <w:color w:val="000000"/>
          <w:vertAlign w:val="baseline"/>
          <w:rtl w:val="0"/>
        </w:rPr>
        <w:t xml:space="preserve">) ________________ à (</w:t>
      </w:r>
      <w:r w:rsidDel="00000000" w:rsidR="00000000" w:rsidRPr="00000000">
        <w:rPr>
          <w:i w:val="1"/>
          <w:color w:val="000000"/>
          <w:vertAlign w:val="baseline"/>
          <w:rtl w:val="0"/>
        </w:rPr>
        <w:t xml:space="preserve">heure</w:t>
      </w:r>
      <w:r w:rsidDel="00000000" w:rsidR="00000000" w:rsidRPr="00000000">
        <w:rPr>
          <w:color w:val="000000"/>
          <w:vertAlign w:val="baseline"/>
          <w:rtl w:val="0"/>
        </w:rPr>
        <w:t xml:space="preserve">)____________ </w:t>
      </w:r>
    </w:p>
    <w:p w:rsidR="00000000" w:rsidDel="00000000" w:rsidP="00000000" w:rsidRDefault="00000000" w:rsidRPr="00000000" w14:paraId="0000000A">
      <w:pPr>
        <w:spacing w:after="0" w:line="240" w:lineRule="auto"/>
        <w:jc w:val="both"/>
        <w:rPr>
          <w:color w:val="000000"/>
          <w:vertAlign w:val="baseline"/>
        </w:rPr>
      </w:pPr>
      <w:r w:rsidDel="00000000" w:rsidR="00000000" w:rsidRPr="00000000">
        <w:rPr>
          <w:rtl w:val="0"/>
        </w:rPr>
      </w:r>
    </w:p>
    <w:p w:rsidR="00000000" w:rsidDel="00000000" w:rsidP="00000000" w:rsidRDefault="00000000" w:rsidRPr="00000000" w14:paraId="0000000B">
      <w:pPr>
        <w:spacing w:after="0" w:lineRule="auto"/>
        <w:jc w:val="both"/>
        <w:rPr>
          <w:color w:val="000000"/>
          <w:vertAlign w:val="baseline"/>
        </w:rPr>
      </w:pPr>
      <w:r w:rsidDel="00000000" w:rsidR="00000000" w:rsidRPr="00000000">
        <w:rPr>
          <w:color w:val="000000"/>
          <w:vertAlign w:val="baseline"/>
          <w:rtl w:val="0"/>
        </w:rPr>
        <w:t xml:space="preserve">Je soussigné(e) : </w:t>
      </w:r>
    </w:p>
    <w:p w:rsidR="00000000" w:rsidDel="00000000" w:rsidP="00000000" w:rsidRDefault="00000000" w:rsidRPr="00000000" w14:paraId="0000000C">
      <w:pPr>
        <w:spacing w:after="0" w:lineRule="auto"/>
        <w:jc w:val="both"/>
        <w:rPr>
          <w:color w:val="000000"/>
          <w:vertAlign w:val="baseline"/>
        </w:rPr>
      </w:pPr>
      <w:r w:rsidDel="00000000" w:rsidR="00000000" w:rsidRPr="00000000">
        <w:rPr>
          <w:rtl w:val="0"/>
        </w:rPr>
      </w:r>
    </w:p>
    <w:p w:rsidR="00000000" w:rsidDel="00000000" w:rsidP="00000000" w:rsidRDefault="00000000" w:rsidRPr="00000000" w14:paraId="0000000D">
      <w:pPr>
        <w:numPr>
          <w:ilvl w:val="0"/>
          <w:numId w:val="1"/>
        </w:numPr>
        <w:spacing w:after="0" w:lineRule="auto"/>
        <w:ind w:left="720" w:hanging="360"/>
        <w:jc w:val="both"/>
        <w:rPr>
          <w:color w:val="000000"/>
        </w:rPr>
      </w:pPr>
      <w:r w:rsidDel="00000000" w:rsidR="00000000" w:rsidRPr="00000000">
        <w:rPr>
          <w:color w:val="000000"/>
          <w:vertAlign w:val="baseline"/>
          <w:rtl w:val="0"/>
        </w:rPr>
        <w:tab/>
        <w:t xml:space="preserve">Prénoms :</w:t>
      </w:r>
    </w:p>
    <w:p w:rsidR="00000000" w:rsidDel="00000000" w:rsidP="00000000" w:rsidRDefault="00000000" w:rsidRPr="00000000" w14:paraId="0000000E">
      <w:pPr>
        <w:numPr>
          <w:ilvl w:val="0"/>
          <w:numId w:val="1"/>
        </w:numPr>
        <w:spacing w:after="0" w:lineRule="auto"/>
        <w:ind w:left="720" w:hanging="360"/>
        <w:jc w:val="both"/>
      </w:pPr>
      <w:r w:rsidDel="00000000" w:rsidR="00000000" w:rsidRPr="00000000">
        <w:rPr>
          <w:rtl w:val="0"/>
        </w:rPr>
        <w:tab/>
        <w:t xml:space="preserve">Nom :</w:t>
      </w:r>
      <w:r w:rsidDel="00000000" w:rsidR="00000000" w:rsidRPr="00000000">
        <w:rPr>
          <w:rtl w:val="0"/>
        </w:rPr>
      </w:r>
    </w:p>
    <w:p w:rsidR="00000000" w:rsidDel="00000000" w:rsidP="00000000" w:rsidRDefault="00000000" w:rsidRPr="00000000" w14:paraId="0000000F">
      <w:pPr>
        <w:numPr>
          <w:ilvl w:val="0"/>
          <w:numId w:val="1"/>
        </w:numPr>
        <w:spacing w:after="0" w:lineRule="auto"/>
        <w:ind w:left="720" w:hanging="360"/>
        <w:jc w:val="both"/>
        <w:rPr>
          <w:color w:val="000000"/>
        </w:rPr>
      </w:pPr>
      <w:r w:rsidDel="00000000" w:rsidR="00000000" w:rsidRPr="00000000">
        <w:rPr>
          <w:color w:val="000000"/>
          <w:vertAlign w:val="baseline"/>
          <w:rtl w:val="0"/>
        </w:rPr>
        <w:tab/>
        <w:t xml:space="preserve">Date de naissance :</w:t>
      </w:r>
    </w:p>
    <w:p w:rsidR="00000000" w:rsidDel="00000000" w:rsidP="00000000" w:rsidRDefault="00000000" w:rsidRPr="00000000" w14:paraId="00000010">
      <w:pPr>
        <w:numPr>
          <w:ilvl w:val="0"/>
          <w:numId w:val="1"/>
        </w:numPr>
        <w:spacing w:after="0" w:lineRule="auto"/>
        <w:ind w:left="720" w:hanging="360"/>
        <w:jc w:val="both"/>
        <w:rPr>
          <w:color w:val="000000"/>
        </w:rPr>
      </w:pPr>
      <w:r w:rsidDel="00000000" w:rsidR="00000000" w:rsidRPr="00000000">
        <w:rPr>
          <w:color w:val="000000"/>
          <w:vertAlign w:val="baseline"/>
          <w:rtl w:val="0"/>
        </w:rPr>
        <w:tab/>
        <w:t xml:space="preserve">Lieu de naissance (facultatif) :</w:t>
      </w:r>
    </w:p>
    <w:p w:rsidR="00000000" w:rsidDel="00000000" w:rsidP="00000000" w:rsidRDefault="00000000" w:rsidRPr="00000000" w14:paraId="00000011">
      <w:pPr>
        <w:numPr>
          <w:ilvl w:val="0"/>
          <w:numId w:val="1"/>
        </w:numPr>
        <w:spacing w:after="0" w:lineRule="auto"/>
        <w:ind w:left="720" w:hanging="360"/>
        <w:jc w:val="both"/>
        <w:rPr>
          <w:color w:val="000000"/>
        </w:rPr>
      </w:pPr>
      <w:r w:rsidDel="00000000" w:rsidR="00000000" w:rsidRPr="00000000">
        <w:rPr>
          <w:color w:val="000000"/>
          <w:vertAlign w:val="baseline"/>
          <w:rtl w:val="0"/>
        </w:rPr>
        <w:tab/>
        <w:t xml:space="preserve">Domicile :</w:t>
      </w:r>
    </w:p>
    <w:p w:rsidR="00000000" w:rsidDel="00000000" w:rsidP="00000000" w:rsidRDefault="00000000" w:rsidRPr="00000000" w14:paraId="00000012">
      <w:pPr>
        <w:numPr>
          <w:ilvl w:val="0"/>
          <w:numId w:val="1"/>
        </w:numPr>
        <w:spacing w:after="0" w:lineRule="auto"/>
        <w:ind w:left="720" w:hanging="360"/>
        <w:jc w:val="both"/>
        <w:rPr>
          <w:color w:val="000000"/>
        </w:rPr>
      </w:pPr>
      <w:r w:rsidDel="00000000" w:rsidR="00000000" w:rsidRPr="00000000">
        <w:rPr>
          <w:color w:val="000000"/>
          <w:vertAlign w:val="baseline"/>
          <w:rtl w:val="0"/>
        </w:rPr>
        <w:tab/>
        <w:t xml:space="preserve">Profession :</w:t>
      </w:r>
    </w:p>
    <w:p w:rsidR="00000000" w:rsidDel="00000000" w:rsidP="00000000" w:rsidRDefault="00000000" w:rsidRPr="00000000" w14:paraId="00000013">
      <w:pPr>
        <w:spacing w:after="0" w:lineRule="auto"/>
        <w:jc w:val="both"/>
        <w:rPr>
          <w:color w:val="000000"/>
          <w:vertAlign w:val="baseline"/>
        </w:rPr>
      </w:pPr>
      <w:r w:rsidDel="00000000" w:rsidR="00000000" w:rsidRPr="00000000">
        <w:rPr>
          <w:color w:val="000000"/>
          <w:vertAlign w:val="baseline"/>
          <w:rtl w:val="0"/>
        </w:rPr>
        <w:tab/>
      </w:r>
    </w:p>
    <w:p w:rsidR="00000000" w:rsidDel="00000000" w:rsidP="00000000" w:rsidRDefault="00000000" w:rsidRPr="00000000" w14:paraId="00000014">
      <w:pPr>
        <w:spacing w:after="0" w:lineRule="auto"/>
        <w:jc w:val="both"/>
        <w:rPr>
          <w:color w:val="000000"/>
          <w:vertAlign w:val="baseline"/>
        </w:rPr>
      </w:pPr>
      <w:r w:rsidDel="00000000" w:rsidR="00000000" w:rsidRPr="00000000">
        <w:rPr>
          <w:color w:val="000000"/>
          <w:vertAlign w:val="baseline"/>
          <w:rtl w:val="0"/>
        </w:rPr>
        <w:t xml:space="preserve">Agissant en qualité de : </w:t>
      </w:r>
    </w:p>
    <w:p w:rsidR="00000000" w:rsidDel="00000000" w:rsidP="00000000" w:rsidRDefault="00000000" w:rsidRPr="00000000" w14:paraId="00000015">
      <w:pPr>
        <w:spacing w:after="0" w:lineRule="auto"/>
        <w:jc w:val="both"/>
        <w:rPr>
          <w:color w:val="000000"/>
          <w:vertAlign w:val="baseline"/>
        </w:rPr>
      </w:pPr>
      <w:r w:rsidDel="00000000" w:rsidR="00000000" w:rsidRPr="00000000">
        <w:rPr>
          <w:color w:val="000000"/>
          <w:vertAlign w:val="baseline"/>
          <w:rtl w:val="0"/>
        </w:rPr>
        <w:t xml:space="preserve">(</w:t>
      </w:r>
      <w:r w:rsidDel="00000000" w:rsidR="00000000" w:rsidRPr="00000000">
        <w:rPr>
          <w:i w:val="1"/>
          <w:color w:val="000000"/>
          <w:vertAlign w:val="baseline"/>
          <w:rtl w:val="0"/>
        </w:rPr>
        <w:t xml:space="preserve">Préciser le degré de parenté ou la nature des relations existant avant cette demande de soins avec la personne dont l’admission est demandée</w:t>
      </w:r>
      <w:r w:rsidDel="00000000" w:rsidR="00000000" w:rsidRPr="00000000">
        <w:rPr>
          <w:color w:val="000000"/>
          <w:vertAlign w:val="baseline"/>
          <w:rtl w:val="0"/>
        </w:rPr>
        <w:t xml:space="preserve">).</w:t>
      </w:r>
    </w:p>
    <w:p w:rsidR="00000000" w:rsidDel="00000000" w:rsidP="00000000" w:rsidRDefault="00000000" w:rsidRPr="00000000" w14:paraId="00000016">
      <w:pPr>
        <w:spacing w:after="0" w:lineRule="auto"/>
        <w:jc w:val="both"/>
        <w:rPr>
          <w:color w:val="000000"/>
          <w:vertAlign w:val="baseline"/>
        </w:rPr>
      </w:pPr>
      <w:r w:rsidDel="00000000" w:rsidR="00000000" w:rsidRPr="00000000">
        <w:rPr>
          <w:rtl w:val="0"/>
        </w:rPr>
      </w:r>
    </w:p>
    <w:p w:rsidR="00000000" w:rsidDel="00000000" w:rsidP="00000000" w:rsidRDefault="00000000" w:rsidRPr="00000000" w14:paraId="00000017">
      <w:pPr>
        <w:spacing w:after="0" w:lineRule="auto"/>
        <w:jc w:val="both"/>
        <w:rPr>
          <w:color w:val="000000"/>
          <w:vertAlign w:val="baseline"/>
        </w:rPr>
      </w:pPr>
      <w:r w:rsidDel="00000000" w:rsidR="00000000" w:rsidRPr="00000000">
        <w:rPr>
          <w:color w:val="000000"/>
          <w:vertAlign w:val="baseline"/>
          <w:rtl w:val="0"/>
        </w:rPr>
        <w:t xml:space="preserve">(</w:t>
      </w:r>
      <w:r w:rsidDel="00000000" w:rsidR="00000000" w:rsidRPr="00000000">
        <w:rPr>
          <w:i w:val="1"/>
          <w:color w:val="000000"/>
          <w:vertAlign w:val="baseline"/>
          <w:rtl w:val="0"/>
        </w:rPr>
        <w:t xml:space="preserve">Formulation à recopier</w:t>
      </w:r>
      <w:r w:rsidDel="00000000" w:rsidR="00000000" w:rsidRPr="00000000">
        <w:rPr>
          <w:color w:val="000000"/>
          <w:vertAlign w:val="baseline"/>
          <w:rtl w:val="0"/>
        </w:rPr>
        <w:t xml:space="preserve">)</w:t>
        <w:tab/>
      </w:r>
    </w:p>
    <w:p w:rsidR="00000000" w:rsidDel="00000000" w:rsidP="00000000" w:rsidRDefault="00000000" w:rsidRPr="00000000" w14:paraId="00000018">
      <w:pPr>
        <w:spacing w:after="0" w:lineRule="auto"/>
        <w:jc w:val="both"/>
        <w:rPr>
          <w:color w:val="000000"/>
          <w:vertAlign w:val="baseline"/>
        </w:rPr>
      </w:pPr>
      <w:r w:rsidDel="00000000" w:rsidR="00000000" w:rsidRPr="00000000">
        <w:rPr>
          <w:color w:val="000000"/>
          <w:vertAlign w:val="baseline"/>
          <w:rtl w:val="0"/>
        </w:rPr>
        <w:t xml:space="preserve">Demande, conformément à l’article 3212-1 ou L3212-3 du Code de la Santé Publique et en accord avec les conclusions médicales, l’admission en soins psychiatriques à ______________________ de : </w:t>
      </w:r>
    </w:p>
    <w:p w:rsidR="00000000" w:rsidDel="00000000" w:rsidP="00000000" w:rsidRDefault="00000000" w:rsidRPr="00000000" w14:paraId="00000019">
      <w:pPr>
        <w:spacing w:after="0" w:lineRule="auto"/>
        <w:jc w:val="both"/>
        <w:rPr>
          <w:color w:val="000000"/>
          <w:vertAlign w:val="baseline"/>
        </w:rPr>
      </w:pPr>
      <w:r w:rsidDel="00000000" w:rsidR="00000000" w:rsidRPr="00000000">
        <w:rPr>
          <w:color w:val="000000"/>
          <w:vertAlign w:val="baseline"/>
          <w:rtl w:val="0"/>
        </w:rPr>
        <w:tab/>
      </w:r>
    </w:p>
    <w:p w:rsidR="00000000" w:rsidDel="00000000" w:rsidP="00000000" w:rsidRDefault="00000000" w:rsidRPr="00000000" w14:paraId="0000001A">
      <w:pPr>
        <w:numPr>
          <w:ilvl w:val="0"/>
          <w:numId w:val="1"/>
        </w:numPr>
        <w:spacing w:after="0" w:lineRule="auto"/>
        <w:ind w:left="720" w:hanging="360"/>
        <w:jc w:val="both"/>
        <w:rPr>
          <w:color w:val="000000"/>
        </w:rPr>
      </w:pPr>
      <w:r w:rsidDel="00000000" w:rsidR="00000000" w:rsidRPr="00000000">
        <w:rPr>
          <w:color w:val="000000"/>
          <w:vertAlign w:val="baseline"/>
          <w:rtl w:val="0"/>
        </w:rPr>
        <w:tab/>
        <w:t xml:space="preserve">Prénoms :</w:t>
      </w:r>
    </w:p>
    <w:p w:rsidR="00000000" w:rsidDel="00000000" w:rsidP="00000000" w:rsidRDefault="00000000" w:rsidRPr="00000000" w14:paraId="0000001B">
      <w:pPr>
        <w:numPr>
          <w:ilvl w:val="0"/>
          <w:numId w:val="1"/>
        </w:numPr>
        <w:spacing w:after="0" w:lineRule="auto"/>
        <w:ind w:left="720" w:hanging="360"/>
        <w:jc w:val="both"/>
      </w:pPr>
      <w:r w:rsidDel="00000000" w:rsidR="00000000" w:rsidRPr="00000000">
        <w:rPr>
          <w:rtl w:val="0"/>
        </w:rPr>
        <w:tab/>
        <w:t xml:space="preserve">Nom :</w:t>
      </w:r>
      <w:r w:rsidDel="00000000" w:rsidR="00000000" w:rsidRPr="00000000">
        <w:rPr>
          <w:rtl w:val="0"/>
        </w:rPr>
      </w:r>
    </w:p>
    <w:p w:rsidR="00000000" w:rsidDel="00000000" w:rsidP="00000000" w:rsidRDefault="00000000" w:rsidRPr="00000000" w14:paraId="0000001C">
      <w:pPr>
        <w:numPr>
          <w:ilvl w:val="0"/>
          <w:numId w:val="1"/>
        </w:numPr>
        <w:spacing w:after="0" w:lineRule="auto"/>
        <w:ind w:left="720" w:hanging="360"/>
        <w:jc w:val="both"/>
        <w:rPr>
          <w:color w:val="000000"/>
        </w:rPr>
      </w:pPr>
      <w:r w:rsidDel="00000000" w:rsidR="00000000" w:rsidRPr="00000000">
        <w:rPr>
          <w:color w:val="000000"/>
          <w:vertAlign w:val="baseline"/>
          <w:rtl w:val="0"/>
        </w:rPr>
        <w:tab/>
        <w:t xml:space="preserve">Date de naissance :</w:t>
      </w:r>
    </w:p>
    <w:p w:rsidR="00000000" w:rsidDel="00000000" w:rsidP="00000000" w:rsidRDefault="00000000" w:rsidRPr="00000000" w14:paraId="0000001D">
      <w:pPr>
        <w:numPr>
          <w:ilvl w:val="0"/>
          <w:numId w:val="1"/>
        </w:numPr>
        <w:spacing w:after="0" w:lineRule="auto"/>
        <w:ind w:left="720" w:hanging="360"/>
        <w:jc w:val="both"/>
        <w:rPr>
          <w:color w:val="000000"/>
        </w:rPr>
      </w:pPr>
      <w:r w:rsidDel="00000000" w:rsidR="00000000" w:rsidRPr="00000000">
        <w:rPr>
          <w:color w:val="000000"/>
          <w:vertAlign w:val="baseline"/>
          <w:rtl w:val="0"/>
        </w:rPr>
        <w:tab/>
        <w:t xml:space="preserve">Lieu de naissance (facultatif) :</w:t>
      </w:r>
    </w:p>
    <w:p w:rsidR="00000000" w:rsidDel="00000000" w:rsidP="00000000" w:rsidRDefault="00000000" w:rsidRPr="00000000" w14:paraId="0000001E">
      <w:pPr>
        <w:numPr>
          <w:ilvl w:val="0"/>
          <w:numId w:val="1"/>
        </w:numPr>
        <w:spacing w:after="0" w:lineRule="auto"/>
        <w:ind w:left="720" w:hanging="360"/>
        <w:jc w:val="both"/>
        <w:rPr>
          <w:color w:val="000000"/>
        </w:rPr>
      </w:pPr>
      <w:r w:rsidDel="00000000" w:rsidR="00000000" w:rsidRPr="00000000">
        <w:rPr>
          <w:color w:val="000000"/>
          <w:vertAlign w:val="baseline"/>
          <w:rtl w:val="0"/>
        </w:rPr>
        <w:tab/>
        <w:t xml:space="preserve">Domicile :</w:t>
      </w:r>
    </w:p>
    <w:p w:rsidR="00000000" w:rsidDel="00000000" w:rsidP="00000000" w:rsidRDefault="00000000" w:rsidRPr="00000000" w14:paraId="0000001F">
      <w:pPr>
        <w:numPr>
          <w:ilvl w:val="0"/>
          <w:numId w:val="1"/>
        </w:numPr>
        <w:spacing w:after="0" w:lineRule="auto"/>
        <w:ind w:left="720" w:hanging="360"/>
        <w:jc w:val="both"/>
        <w:rPr>
          <w:color w:val="000000"/>
        </w:rPr>
      </w:pPr>
      <w:r w:rsidDel="00000000" w:rsidR="00000000" w:rsidRPr="00000000">
        <w:rPr>
          <w:color w:val="000000"/>
          <w:vertAlign w:val="baseline"/>
          <w:rtl w:val="0"/>
        </w:rPr>
        <w:tab/>
        <w:t xml:space="preserve">Profession :</w:t>
      </w:r>
    </w:p>
    <w:p w:rsidR="00000000" w:rsidDel="00000000" w:rsidP="00000000" w:rsidRDefault="00000000" w:rsidRPr="00000000" w14:paraId="00000020">
      <w:pPr>
        <w:spacing w:after="0" w:lineRule="auto"/>
        <w:jc w:val="both"/>
        <w:rPr>
          <w:color w:val="000000"/>
          <w:vertAlign w:val="baseline"/>
        </w:rPr>
      </w:pPr>
      <w:r w:rsidDel="00000000" w:rsidR="00000000" w:rsidRPr="00000000">
        <w:rPr>
          <w:rtl w:val="0"/>
        </w:rPr>
      </w:r>
    </w:p>
    <w:p w:rsidR="00000000" w:rsidDel="00000000" w:rsidP="00000000" w:rsidRDefault="00000000" w:rsidRPr="00000000" w14:paraId="00000021">
      <w:pPr>
        <w:spacing w:after="0" w:lineRule="auto"/>
        <w:jc w:val="both"/>
        <w:rPr>
          <w:color w:val="000000"/>
          <w:vertAlign w:val="baseline"/>
        </w:rPr>
      </w:pPr>
      <w:r w:rsidDel="00000000" w:rsidR="00000000" w:rsidRPr="00000000">
        <w:rPr>
          <w:color w:val="000000"/>
          <w:vertAlign w:val="baseline"/>
          <w:rtl w:val="0"/>
        </w:rPr>
        <w:t xml:space="preserve">Signature du tiers demandeur </w:t>
      </w:r>
    </w:p>
    <w:p w:rsidR="00000000" w:rsidDel="00000000" w:rsidP="00000000" w:rsidRDefault="00000000" w:rsidRPr="00000000" w14:paraId="00000022">
      <w:pPr>
        <w:spacing w:after="0" w:lineRule="auto"/>
        <w:jc w:val="both"/>
        <w:rPr>
          <w:color w:val="000000"/>
          <w:vertAlign w:val="baseline"/>
        </w:rPr>
      </w:pPr>
      <w:r w:rsidDel="00000000" w:rsidR="00000000" w:rsidRPr="00000000">
        <w:rPr>
          <w:rtl w:val="0"/>
        </w:rPr>
      </w:r>
    </w:p>
    <w:p w:rsidR="00000000" w:rsidDel="00000000" w:rsidP="00000000" w:rsidRDefault="00000000" w:rsidRPr="00000000" w14:paraId="00000023">
      <w:pPr>
        <w:pBdr>
          <w:top w:color="000000" w:space="1" w:sz="4" w:val="single"/>
        </w:pBdr>
        <w:spacing w:after="0" w:lineRule="auto"/>
        <w:jc w:val="both"/>
        <w:rPr>
          <w:color w:val="000000"/>
          <w:vertAlign w:val="baseline"/>
        </w:rPr>
      </w:pPr>
      <w:r w:rsidDel="00000000" w:rsidR="00000000" w:rsidRPr="00000000">
        <w:rPr>
          <w:color w:val="000000"/>
          <w:vertAlign w:val="baseline"/>
          <w:rtl w:val="0"/>
        </w:rPr>
        <w:t xml:space="preserve">Pour une personne ne sachant ni lire ni écrire, la demande est reçue par le Maire, le Commissaire de police ou le Directeur d’établissement qui en donne acte (article R. 3212-1 du Code de la Santé Publique).</w:t>
      </w:r>
    </w:p>
    <w:p w:rsidR="00000000" w:rsidDel="00000000" w:rsidP="00000000" w:rsidRDefault="00000000" w:rsidRPr="00000000" w14:paraId="00000024">
      <w:pPr>
        <w:pBdr>
          <w:top w:color="000000" w:space="1" w:sz="4" w:val="single"/>
        </w:pBdr>
        <w:spacing w:after="0" w:lineRule="auto"/>
        <w:jc w:val="both"/>
        <w:rPr>
          <w:color w:val="000000"/>
          <w:vertAlign w:val="baseline"/>
        </w:rPr>
      </w:pPr>
      <w:r w:rsidDel="00000000" w:rsidR="00000000" w:rsidRPr="00000000">
        <w:rPr>
          <w:rtl w:val="0"/>
        </w:rPr>
      </w:r>
    </w:p>
    <w:p w:rsidR="00000000" w:rsidDel="00000000" w:rsidP="00000000" w:rsidRDefault="00000000" w:rsidRPr="00000000" w14:paraId="00000025">
      <w:pPr>
        <w:pBdr>
          <w:top w:color="000000" w:space="1" w:sz="4" w:val="single"/>
        </w:pBdr>
        <w:spacing w:after="0" w:lineRule="auto"/>
        <w:jc w:val="both"/>
        <w:rPr>
          <w:color w:val="000000"/>
          <w:vertAlign w:val="baseline"/>
        </w:rPr>
      </w:pPr>
      <w:r w:rsidDel="00000000" w:rsidR="00000000" w:rsidRPr="00000000">
        <w:rPr>
          <w:color w:val="000000"/>
          <w:vertAlign w:val="baseline"/>
          <w:rtl w:val="0"/>
        </w:rPr>
        <w:t xml:space="preserve">Signature et qualité de la personne prenant acte de la demande ou de son délégataire :</w:t>
      </w:r>
    </w:p>
    <w:p w:rsidR="00000000" w:rsidDel="00000000" w:rsidP="00000000" w:rsidRDefault="00000000" w:rsidRPr="00000000" w14:paraId="00000026">
      <w:pPr>
        <w:pBdr>
          <w:top w:color="000000" w:space="1" w:sz="4" w:val="single"/>
        </w:pBdr>
        <w:spacing w:after="0" w:lineRule="auto"/>
        <w:jc w:val="both"/>
        <w:rPr>
          <w:sz w:val="24"/>
          <w:szCs w:val="24"/>
          <w:vertAlign w:val="baseline"/>
        </w:rPr>
      </w:pPr>
      <w:r w:rsidDel="00000000" w:rsidR="00000000" w:rsidRPr="00000000">
        <w:rPr>
          <w:rtl w:val="0"/>
        </w:rPr>
      </w:r>
    </w:p>
    <w:sectPr>
      <w:pgSz w:h="16838" w:w="11906"/>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Marlett"/>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Calibri" w:cs="Calibri" w:eastAsia="Calibri" w:hAnsi="Calibri"/>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2011"/>
      <w:numFmt w:val="bullet"/>
      <w:lvlText w:val="-"/>
      <w:lvlJc w:val="left"/>
      <w:pPr>
        <w:ind w:left="720" w:hanging="360"/>
      </w:pPr>
      <w:rPr>
        <w:rFonts w:ascii="Calibri" w:cs="Calibri" w:eastAsia="Calibri" w:hAnsi="Calibri"/>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Marlett" w:cs="Marlett" w:eastAsia="Marlett" w:hAnsi="Marlett"/>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Marlett" w:cs="Marlett" w:eastAsia="Marlett" w:hAnsi="Marlett"/>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Marlett" w:cs="Marlett" w:eastAsia="Marlett" w:hAnsi="Marlett"/>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